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556D5A" w:rsidRDefault="0095707B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7FD1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6C4BFA" w:rsidRPr="00556D5A">
        <w:rPr>
          <w:rFonts w:ascii="Times New Roman" w:hAnsi="Times New Roman" w:cs="Times New Roman"/>
          <w:b/>
          <w:sz w:val="24"/>
          <w:szCs w:val="24"/>
        </w:rPr>
        <w:t>.</w:t>
      </w:r>
      <w:r w:rsidR="000C75CE">
        <w:rPr>
          <w:rFonts w:ascii="Times New Roman" w:hAnsi="Times New Roman" w:cs="Times New Roman"/>
          <w:b/>
          <w:sz w:val="24"/>
          <w:szCs w:val="24"/>
        </w:rPr>
        <w:t>03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.20</w:t>
      </w:r>
      <w:r w:rsidR="000C75CE">
        <w:rPr>
          <w:rFonts w:ascii="Times New Roman" w:hAnsi="Times New Roman" w:cs="Times New Roman"/>
          <w:b/>
          <w:sz w:val="24"/>
          <w:szCs w:val="24"/>
        </w:rPr>
        <w:t>20</w:t>
      </w:r>
      <w:r w:rsidR="00AE61CE" w:rsidRPr="00556D5A">
        <w:rPr>
          <w:rFonts w:ascii="Times New Roman" w:hAnsi="Times New Roman" w:cs="Times New Roman"/>
          <w:b/>
          <w:sz w:val="24"/>
          <w:szCs w:val="24"/>
        </w:rPr>
        <w:t>.</w:t>
      </w:r>
    </w:p>
    <w:p w:rsidR="00E32891" w:rsidRPr="00E32891" w:rsidRDefault="00E32891" w:rsidP="00E3289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5D22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Daugavpils pilsētas dzimtsarakstu ēkā </w:t>
      </w:r>
      <w:r w:rsidR="00EE2B51">
        <w:rPr>
          <w:rFonts w:ascii="Times New Roman" w:hAnsi="Times New Roman" w:cs="Times New Roman"/>
          <w:b/>
          <w:sz w:val="28"/>
          <w:szCs w:val="24"/>
          <w:lang w:val="lv-LV"/>
        </w:rPr>
        <w:t>notiek</w:t>
      </w:r>
      <w:r w:rsidR="00535888" w:rsidRPr="005D2299">
        <w:rPr>
          <w:rFonts w:ascii="Times New Roman" w:hAnsi="Times New Roman" w:cs="Times New Roman"/>
          <w:b/>
          <w:sz w:val="28"/>
          <w:szCs w:val="24"/>
          <w:lang w:val="lv-LV"/>
        </w:rPr>
        <w:t xml:space="preserve"> būvdarbi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32"/>
      </w:tblGrid>
      <w:tr w:rsidR="00556D5A" w:rsidTr="00B6417C">
        <w:trPr>
          <w:trHeight w:val="3289"/>
          <w:jc w:val="center"/>
        </w:trPr>
        <w:tc>
          <w:tcPr>
            <w:tcW w:w="4536" w:type="dxa"/>
          </w:tcPr>
          <w:p w:rsidR="00556D5A" w:rsidRDefault="00B6417C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9FA00A4" wp14:editId="46F75EA8">
                  <wp:extent cx="2886075" cy="216455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658386_207974317220846_421271484976070656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16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</w:tcPr>
          <w:p w:rsidR="00556D5A" w:rsidRDefault="00B6417C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AF72D06" wp14:editId="1786F86D">
                  <wp:extent cx="2867660" cy="2150745"/>
                  <wp:effectExtent l="0" t="0" r="889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691414_509912266388221_2946660264444952576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7C" w:rsidTr="00B6417C">
        <w:trPr>
          <w:trHeight w:val="3279"/>
          <w:jc w:val="center"/>
        </w:trPr>
        <w:tc>
          <w:tcPr>
            <w:tcW w:w="4536" w:type="dxa"/>
          </w:tcPr>
          <w:p w:rsidR="00B6417C" w:rsidRDefault="00B6417C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63962C6" wp14:editId="428F45AF">
                  <wp:extent cx="2886075" cy="2164556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554729_2294748240828255_3678251468793577472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16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</w:tcPr>
          <w:p w:rsidR="00B6417C" w:rsidRDefault="00B6417C" w:rsidP="000502C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D7118CE" wp14:editId="46D13C3A">
                  <wp:extent cx="2867660" cy="2150745"/>
                  <wp:effectExtent l="0" t="0" r="889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595907_2545979458993090_7137375153549213696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91" w:rsidRPr="00EE2B51" w:rsidRDefault="001A370D" w:rsidP="001A370D">
      <w:pPr>
        <w:pStyle w:val="NoSpacing"/>
        <w:spacing w:before="120" w:after="12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>Daugavpils pilsētas pašvaldības ēkā Raiņa ielā 27, Daugavpilī</w:t>
      </w:r>
      <w:r w:rsidR="00450D1E" w:rsidRPr="00EE2B51">
        <w:rPr>
          <w:rFonts w:ascii="Times New Roman" w:hAnsi="Times New Roman"/>
          <w:sz w:val="24"/>
          <w:szCs w:val="24"/>
        </w:rPr>
        <w:t xml:space="preserve"> norisinās energoefektivitātes uzlabošanas un iekštelpu atjaunošanas remontdarbi.</w:t>
      </w:r>
    </w:p>
    <w:p w:rsidR="00F40B57" w:rsidRPr="00EE2B51" w:rsidRDefault="0027546F" w:rsidP="00F40B57">
      <w:pPr>
        <w:spacing w:after="120"/>
        <w:ind w:firstLine="3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E2B51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="004B317F">
        <w:rPr>
          <w:rFonts w:ascii="Times New Roman" w:hAnsi="Times New Roman" w:cs="Times New Roman"/>
          <w:iCs/>
          <w:sz w:val="24"/>
          <w:szCs w:val="24"/>
          <w:lang w:val="lv-LV"/>
        </w:rPr>
        <w:t>20</w:t>
      </w:r>
      <w:r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.gada </w:t>
      </w:r>
      <w:r w:rsidR="004B317F">
        <w:rPr>
          <w:rFonts w:ascii="Times New Roman" w:hAnsi="Times New Roman" w:cs="Times New Roman"/>
          <w:iCs/>
          <w:sz w:val="24"/>
          <w:szCs w:val="24"/>
          <w:lang w:val="lv-LV"/>
        </w:rPr>
        <w:t>februārī</w:t>
      </w:r>
      <w:r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Pr="00EE2B51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>ūvdarbu veicēj</w:t>
      </w:r>
      <w:r w:rsidRPr="00EE2B5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SIA </w:t>
      </w:r>
      <w:r w:rsidR="00450D1E" w:rsidRPr="00EE2B51">
        <w:rPr>
          <w:rFonts w:ascii="Times New Roman" w:hAnsi="Times New Roman"/>
          <w:sz w:val="24"/>
          <w:szCs w:val="24"/>
          <w:lang w:val="lv-LV"/>
        </w:rPr>
        <w:t>„VANPRO</w:t>
      </w:r>
      <w:r w:rsidR="00450D1E" w:rsidRPr="00EE2B51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F40B57" w:rsidRPr="00EE2B5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būvdarbu i</w:t>
      </w:r>
      <w:r w:rsidR="00F40B57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4B317F">
        <w:rPr>
          <w:rFonts w:ascii="Times New Roman" w:hAnsi="Times New Roman" w:cs="Times New Roman"/>
          <w:sz w:val="24"/>
          <w:szCs w:val="24"/>
          <w:lang w:val="lv-LV"/>
        </w:rPr>
        <w:t>23.75</w:t>
      </w:r>
      <w:r w:rsidR="00F40B57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% no kopējā ieplānotā darbu apjoma. 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>Būvdarbi notiek bez kavējumiem, atbilstoši apstiprinātajam laika grafikam. Saskaņā ar būvprojekta dokumentāciju, objektā</w:t>
      </w:r>
      <w:r w:rsidR="004B317F">
        <w:rPr>
          <w:rFonts w:ascii="Times New Roman" w:hAnsi="Times New Roman" w:cs="Times New Roman"/>
          <w:sz w:val="24"/>
          <w:szCs w:val="24"/>
          <w:lang w:val="lv-LV"/>
        </w:rPr>
        <w:t xml:space="preserve"> veikti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B317F" w:rsidRPr="00EE2B51">
        <w:rPr>
          <w:rFonts w:ascii="Times New Roman" w:hAnsi="Times New Roman"/>
          <w:sz w:val="24"/>
          <w:szCs w:val="24"/>
          <w:lang w:val="lv-LV"/>
        </w:rPr>
        <w:t>logu bloku montāž</w:t>
      </w:r>
      <w:r w:rsidR="004B317F">
        <w:rPr>
          <w:rFonts w:ascii="Times New Roman" w:hAnsi="Times New Roman"/>
          <w:sz w:val="24"/>
          <w:szCs w:val="24"/>
          <w:lang w:val="lv-LV"/>
        </w:rPr>
        <w:t>as darbi</w:t>
      </w:r>
      <w:r w:rsidR="004B317F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4B317F">
        <w:rPr>
          <w:rFonts w:ascii="Times New Roman" w:hAnsi="Times New Roman" w:cs="Times New Roman"/>
          <w:sz w:val="24"/>
          <w:szCs w:val="24"/>
          <w:lang w:val="lv-LV"/>
        </w:rPr>
        <w:t>turpinājās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iekšējie apdares darbi, </w:t>
      </w:r>
      <w:r w:rsidR="00A772F0" w:rsidRPr="00EE2B51">
        <w:rPr>
          <w:rFonts w:ascii="Times New Roman" w:hAnsi="Times New Roman" w:cs="Times New Roman"/>
          <w:sz w:val="24"/>
          <w:szCs w:val="24"/>
          <w:lang w:val="lv-LV"/>
        </w:rPr>
        <w:t>elektroinstalācijas</w:t>
      </w:r>
      <w:r w:rsidR="00A772F0">
        <w:rPr>
          <w:rFonts w:ascii="Times New Roman" w:hAnsi="Times New Roman" w:cs="Times New Roman"/>
          <w:sz w:val="24"/>
          <w:szCs w:val="24"/>
          <w:lang w:val="lv-LV"/>
        </w:rPr>
        <w:t xml:space="preserve"> darbi,</w:t>
      </w:r>
      <w:r w:rsidR="00A772F0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>apkures sistēmas un ventilācijas tīklu ierīkošanas darbi</w:t>
      </w:r>
      <w:r w:rsidR="00A772F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B317F" w:rsidRPr="004B317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6417C" w:rsidRPr="00EE2B51">
        <w:rPr>
          <w:rFonts w:ascii="Times New Roman" w:hAnsi="Times New Roman"/>
          <w:sz w:val="24"/>
          <w:szCs w:val="24"/>
          <w:lang w:val="lv-LV"/>
        </w:rPr>
        <w:t>Nāk</w:t>
      </w:r>
      <w:r w:rsidR="00B6417C">
        <w:rPr>
          <w:rFonts w:ascii="Times New Roman" w:hAnsi="Times New Roman"/>
          <w:sz w:val="24"/>
          <w:szCs w:val="24"/>
          <w:lang w:val="lv-LV"/>
        </w:rPr>
        <w:t>a</w:t>
      </w:r>
      <w:r w:rsidR="00B6417C" w:rsidRPr="00EE2B51">
        <w:rPr>
          <w:rFonts w:ascii="Times New Roman" w:hAnsi="Times New Roman"/>
          <w:sz w:val="24"/>
          <w:szCs w:val="24"/>
          <w:lang w:val="lv-LV"/>
        </w:rPr>
        <w:t>m</w:t>
      </w:r>
      <w:r w:rsidR="00B6417C">
        <w:rPr>
          <w:rFonts w:ascii="Times New Roman" w:hAnsi="Times New Roman"/>
          <w:sz w:val="24"/>
          <w:szCs w:val="24"/>
          <w:lang w:val="lv-LV"/>
        </w:rPr>
        <w:t>ā</w:t>
      </w:r>
      <w:r w:rsidRPr="00EE2B51">
        <w:rPr>
          <w:rFonts w:ascii="Times New Roman" w:hAnsi="Times New Roman"/>
          <w:sz w:val="24"/>
          <w:szCs w:val="24"/>
          <w:lang w:val="lv-LV"/>
        </w:rPr>
        <w:t xml:space="preserve"> mēnesī ir</w:t>
      </w:r>
      <w:r w:rsidR="00EE2B51" w:rsidRPr="00EE2B5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40B57" w:rsidRPr="00EE2B51">
        <w:rPr>
          <w:rFonts w:ascii="Times New Roman" w:hAnsi="Times New Roman"/>
          <w:sz w:val="24"/>
          <w:szCs w:val="24"/>
          <w:lang w:val="lv-LV"/>
        </w:rPr>
        <w:t xml:space="preserve">plānots </w:t>
      </w:r>
      <w:r w:rsidR="00EE2B51" w:rsidRPr="00EE2B51">
        <w:rPr>
          <w:rFonts w:ascii="Times New Roman" w:hAnsi="Times New Roman"/>
          <w:sz w:val="24"/>
          <w:szCs w:val="24"/>
          <w:lang w:val="lv-LV"/>
        </w:rPr>
        <w:t xml:space="preserve">turpināt </w:t>
      </w:r>
      <w:r w:rsidR="00EE2B51" w:rsidRPr="00EE2B51">
        <w:rPr>
          <w:rFonts w:ascii="Times New Roman" w:hAnsi="Times New Roman" w:cs="Times New Roman"/>
          <w:sz w:val="24"/>
          <w:szCs w:val="24"/>
          <w:lang w:val="lv-LV"/>
        </w:rPr>
        <w:t xml:space="preserve">iekšējos apdares darbus un </w:t>
      </w:r>
      <w:r w:rsidR="004B317F">
        <w:rPr>
          <w:rFonts w:ascii="Times New Roman" w:hAnsi="Times New Roman" w:cs="Times New Roman"/>
          <w:sz w:val="24"/>
          <w:szCs w:val="24"/>
          <w:lang w:val="lv-LV"/>
        </w:rPr>
        <w:t>uzsākt</w:t>
      </w:r>
      <w:r w:rsidR="004B317F">
        <w:rPr>
          <w:rFonts w:ascii="Times New Roman" w:hAnsi="Times New Roman"/>
          <w:sz w:val="24"/>
          <w:szCs w:val="24"/>
          <w:lang w:val="lv-LV"/>
        </w:rPr>
        <w:t xml:space="preserve"> ārējas apdares darbus.</w:t>
      </w:r>
    </w:p>
    <w:p w:rsidR="000C75CE" w:rsidRPr="00EE2B51" w:rsidRDefault="00F40B57" w:rsidP="004B317F">
      <w:pPr>
        <w:pStyle w:val="NoSpacing"/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>Būvuzraudzību veic SIA „INRI” un autoruzraudzību - SIA „JOE” un SIA „ATTĪSTĪBAS GRUPA”.</w:t>
      </w:r>
      <w:r w:rsidR="004B317F" w:rsidRPr="00EE2B51">
        <w:rPr>
          <w:rFonts w:ascii="Times New Roman" w:hAnsi="Times New Roman"/>
          <w:sz w:val="24"/>
          <w:szCs w:val="24"/>
        </w:rPr>
        <w:t xml:space="preserve"> </w:t>
      </w:r>
    </w:p>
    <w:p w:rsidR="00450D1E" w:rsidRPr="00EE2B51" w:rsidRDefault="00450D1E" w:rsidP="00F40B57">
      <w:pPr>
        <w:pStyle w:val="NoSpacing"/>
        <w:spacing w:after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2B51">
        <w:rPr>
          <w:rFonts w:ascii="Times New Roman" w:hAnsi="Times New Roman"/>
          <w:sz w:val="24"/>
          <w:szCs w:val="24"/>
        </w:rPr>
        <w:t xml:space="preserve">Darbi notiek projekta </w:t>
      </w:r>
      <w:proofErr w:type="spellStart"/>
      <w:r w:rsidRPr="00EE2B51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EE2B5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E2B51">
        <w:rPr>
          <w:rFonts w:ascii="Times New Roman" w:hAnsi="Times New Roman"/>
          <w:sz w:val="24"/>
          <w:szCs w:val="24"/>
        </w:rPr>
        <w:t xml:space="preserve">4.2.2.0/17/I/057 “Energoefektivitātes paaugstināšana Daugavpils pilsētas pašvaldības ēkā Raiņa ielā 27, Daugavpilī” </w:t>
      </w:r>
      <w:r w:rsidRPr="00EE2B51">
        <w:rPr>
          <w:rFonts w:ascii="Times New Roman" w:hAnsi="Times New Roman"/>
          <w:bCs/>
          <w:sz w:val="24"/>
          <w:szCs w:val="24"/>
        </w:rPr>
        <w:t>ietvaros.</w:t>
      </w:r>
    </w:p>
    <w:p w:rsidR="00E32891" w:rsidRPr="00EE2B5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EE2B51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EE2B51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EE2B51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EE2B51">
        <w:rPr>
          <w:rFonts w:ascii="Times New Roman" w:hAnsi="Times New Roman"/>
          <w:i/>
          <w:lang w:val="lv-LV"/>
        </w:rPr>
        <w:t xml:space="preserve">samazināt primārās enerģijas patēriņu, sekmējot energoefektivitātes paaugstināšanu </w:t>
      </w:r>
      <w:r w:rsidRPr="00EE2B51">
        <w:rPr>
          <w:rFonts w:ascii="Times New Roman" w:hAnsi="Times New Roman"/>
          <w:i/>
          <w:spacing w:val="-1"/>
          <w:lang w:val="lv-LV"/>
        </w:rPr>
        <w:t>Daugavpils pilsētas  pašvaldības ēkā Raiņa ielā 27, Daugavpilī</w:t>
      </w:r>
      <w:r w:rsidRPr="00EE2B51">
        <w:rPr>
          <w:rFonts w:ascii="Times New Roman" w:hAnsi="Times New Roman" w:cs="Times New Roman"/>
          <w:bCs/>
          <w:i/>
          <w:lang w:val="lv-LV"/>
        </w:rPr>
        <w:t>.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EE2B51">
        <w:rPr>
          <w:rFonts w:ascii="Times New Roman" w:hAnsi="Times New Roman" w:cs="Times New Roman"/>
          <w:b/>
          <w:i/>
        </w:rPr>
        <w:lastRenderedPageBreak/>
        <w:t>Projekta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realizācijas</w:t>
      </w:r>
      <w:proofErr w:type="spellEnd"/>
      <w:r w:rsidRPr="00EE2B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b/>
          <w:i/>
        </w:rPr>
        <w:t>termiņš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ir</w:t>
      </w:r>
      <w:proofErr w:type="spellEnd"/>
      <w:r w:rsidRPr="00EE2B51">
        <w:rPr>
          <w:rFonts w:ascii="Times New Roman" w:hAnsi="Times New Roman" w:cs="Times New Roman"/>
          <w:i/>
        </w:rPr>
        <w:t xml:space="preserve"> 34 </w:t>
      </w:r>
      <w:proofErr w:type="spellStart"/>
      <w:r w:rsidRPr="00EE2B51">
        <w:rPr>
          <w:rFonts w:ascii="Times New Roman" w:hAnsi="Times New Roman" w:cs="Times New Roman"/>
          <w:i/>
        </w:rPr>
        <w:t>mēneši</w:t>
      </w:r>
      <w:proofErr w:type="spellEnd"/>
      <w:r w:rsidRPr="00EE2B51">
        <w:rPr>
          <w:rFonts w:ascii="Times New Roman" w:hAnsi="Times New Roman" w:cs="Times New Roman"/>
          <w:i/>
        </w:rPr>
        <w:t xml:space="preserve"> no </w:t>
      </w:r>
      <w:proofErr w:type="spellStart"/>
      <w:r w:rsidRPr="00EE2B51">
        <w:rPr>
          <w:rFonts w:ascii="Times New Roman" w:hAnsi="Times New Roman" w:cs="Times New Roman"/>
          <w:i/>
        </w:rPr>
        <w:t>vienošanās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E2B51">
        <w:rPr>
          <w:rFonts w:ascii="Times New Roman" w:hAnsi="Times New Roman" w:cs="Times New Roman"/>
          <w:i/>
        </w:rPr>
        <w:t>parakstīšanas</w:t>
      </w:r>
      <w:proofErr w:type="spellEnd"/>
      <w:r w:rsidRPr="00EE2B5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dienas</w:t>
      </w:r>
      <w:proofErr w:type="spellEnd"/>
      <w:r w:rsidRPr="00E32891">
        <w:rPr>
          <w:rFonts w:ascii="Times New Roman" w:hAnsi="Times New Roman" w:cs="Times New Roman"/>
          <w:i/>
        </w:rPr>
        <w:t>.</w:t>
      </w:r>
      <w:proofErr w:type="gramEnd"/>
    </w:p>
    <w:p w:rsid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E32891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3289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E32891">
        <w:rPr>
          <w:rFonts w:ascii="Times New Roman" w:hAnsi="Times New Roman" w:cs="Times New Roman"/>
          <w:i/>
          <w:lang w:val="lv-LV"/>
        </w:rPr>
        <w:t>1 193 846.34</w:t>
      </w:r>
      <w:r w:rsidRPr="00E32891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  <w:r w:rsidRPr="00E32891">
        <w:rPr>
          <w:rFonts w:ascii="Times New Roman" w:hAnsi="Times New Roman" w:cs="Times New Roman"/>
          <w:i/>
        </w:rPr>
        <w:t xml:space="preserve">no </w:t>
      </w:r>
      <w:proofErr w:type="spellStart"/>
      <w:r w:rsidRPr="00E32891">
        <w:rPr>
          <w:rFonts w:ascii="Times New Roman" w:hAnsi="Times New Roman" w:cs="Times New Roman"/>
          <w:i/>
        </w:rPr>
        <w:t>tām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kopējās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attiecināmās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izmaksas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</w:rPr>
        <w:t>ir</w:t>
      </w:r>
      <w:proofErr w:type="spellEnd"/>
      <w:r w:rsidRPr="00E32891">
        <w:rPr>
          <w:rFonts w:ascii="Times New Roman" w:hAnsi="Times New Roman" w:cs="Times New Roman"/>
          <w:i/>
        </w:rPr>
        <w:t xml:space="preserve"> </w:t>
      </w:r>
    </w:p>
    <w:p w:rsidR="00E32891" w:rsidRPr="00E32891" w:rsidRDefault="00E32891" w:rsidP="00E32891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E32891">
        <w:rPr>
          <w:rFonts w:ascii="Times New Roman" w:hAnsi="Times New Roman" w:cs="Times New Roman"/>
          <w:i/>
        </w:rPr>
        <w:t xml:space="preserve">EUR </w:t>
      </w:r>
      <w:r w:rsidRPr="00E32891">
        <w:rPr>
          <w:rFonts w:ascii="Times New Roman" w:hAnsi="Times New Roman" w:cs="Times New Roman"/>
          <w:i/>
          <w:color w:val="000000"/>
          <w:lang w:val="lv-LV"/>
        </w:rPr>
        <w:t>255 324.89</w:t>
      </w:r>
      <w:r w:rsidRPr="00E32891">
        <w:rPr>
          <w:rFonts w:ascii="Times New Roman" w:hAnsi="Times New Roman" w:cs="Times New Roman"/>
          <w:i/>
        </w:rPr>
        <w:t>, t.sk.</w:t>
      </w:r>
      <w:proofErr w:type="gramEnd"/>
      <w:r w:rsidRPr="00E32891">
        <w:rPr>
          <w:rFonts w:ascii="Times New Roman" w:hAnsi="Times New Roman" w:cs="Times New Roman"/>
          <w:i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E3289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E3289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E3289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E32891">
        <w:rPr>
          <w:rFonts w:ascii="Times New Roman" w:hAnsi="Times New Roman" w:cs="Times New Roman"/>
          <w:i/>
          <w:lang w:val="lv-LV"/>
        </w:rPr>
        <w:t>217 026.16</w:t>
      </w:r>
      <w:r w:rsidRPr="00E3289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E32891" w:rsidRDefault="00E32891" w:rsidP="00E32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A3D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30A3D" w:rsidRPr="00A30A3D" w:rsidRDefault="00AE61CE" w:rsidP="0043091F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>Attīstības departamenta Projektu nodaļa</w:t>
      </w:r>
      <w:r w:rsidR="00A30A3D" w:rsidRPr="00A30A3D">
        <w:rPr>
          <w:rFonts w:ascii="Times New Roman" w:hAnsi="Times New Roman" w:cs="Times New Roman"/>
          <w:szCs w:val="24"/>
          <w:lang w:val="lv-LV"/>
        </w:rPr>
        <w:t xml:space="preserve">s vecākā eksperte projekta jautājumos Helēna </w:t>
      </w:r>
      <w:proofErr w:type="spellStart"/>
      <w:r w:rsidR="00A30A3D"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9DCC34" wp14:editId="49AFBAA9">
            <wp:simplePos x="0" y="0"/>
            <wp:positionH relativeFrom="margin">
              <wp:posOffset>409575</wp:posOffset>
            </wp:positionH>
            <wp:positionV relativeFrom="paragraph">
              <wp:posOffset>101600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p w:rsidR="00450D1E" w:rsidRDefault="00450D1E" w:rsidP="0072462A">
      <w:pPr>
        <w:rPr>
          <w:rFonts w:ascii="Times New Roman" w:hAnsi="Times New Roman" w:cs="Times New Roman"/>
          <w:sz w:val="24"/>
          <w:szCs w:val="24"/>
        </w:rPr>
      </w:pPr>
    </w:p>
    <w:sectPr w:rsidR="0045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82949"/>
    <w:multiLevelType w:val="hybridMultilevel"/>
    <w:tmpl w:val="6E540DC8"/>
    <w:lvl w:ilvl="0" w:tplc="F314FD4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114E"/>
    <w:rsid w:val="0001580A"/>
    <w:rsid w:val="0005588E"/>
    <w:rsid w:val="00077857"/>
    <w:rsid w:val="00091EF4"/>
    <w:rsid w:val="00097FD1"/>
    <w:rsid w:val="000C75CE"/>
    <w:rsid w:val="00101944"/>
    <w:rsid w:val="00177462"/>
    <w:rsid w:val="001A370D"/>
    <w:rsid w:val="001A4C8F"/>
    <w:rsid w:val="001D4B62"/>
    <w:rsid w:val="001F2623"/>
    <w:rsid w:val="00217194"/>
    <w:rsid w:val="00220941"/>
    <w:rsid w:val="00236B30"/>
    <w:rsid w:val="0027546F"/>
    <w:rsid w:val="002832EF"/>
    <w:rsid w:val="00327804"/>
    <w:rsid w:val="003B2ACB"/>
    <w:rsid w:val="00424FA7"/>
    <w:rsid w:val="0043091F"/>
    <w:rsid w:val="00437A0E"/>
    <w:rsid w:val="00450D1E"/>
    <w:rsid w:val="004B2232"/>
    <w:rsid w:val="004B317F"/>
    <w:rsid w:val="004C59FD"/>
    <w:rsid w:val="0052265A"/>
    <w:rsid w:val="005242A5"/>
    <w:rsid w:val="00534CDF"/>
    <w:rsid w:val="00535888"/>
    <w:rsid w:val="00556D5A"/>
    <w:rsid w:val="00571E58"/>
    <w:rsid w:val="005D2299"/>
    <w:rsid w:val="005F3F59"/>
    <w:rsid w:val="00601674"/>
    <w:rsid w:val="006A1B14"/>
    <w:rsid w:val="006B745B"/>
    <w:rsid w:val="006C4BFA"/>
    <w:rsid w:val="006F2BC2"/>
    <w:rsid w:val="006F6910"/>
    <w:rsid w:val="007115CA"/>
    <w:rsid w:val="0072462A"/>
    <w:rsid w:val="00787946"/>
    <w:rsid w:val="007C587E"/>
    <w:rsid w:val="007E7343"/>
    <w:rsid w:val="00857292"/>
    <w:rsid w:val="008C20B2"/>
    <w:rsid w:val="00910277"/>
    <w:rsid w:val="0095707B"/>
    <w:rsid w:val="009D3FEB"/>
    <w:rsid w:val="009F472B"/>
    <w:rsid w:val="00A01372"/>
    <w:rsid w:val="00A30A3D"/>
    <w:rsid w:val="00A772F0"/>
    <w:rsid w:val="00AE4CB4"/>
    <w:rsid w:val="00AE61CE"/>
    <w:rsid w:val="00AE73D1"/>
    <w:rsid w:val="00B6417C"/>
    <w:rsid w:val="00BF3369"/>
    <w:rsid w:val="00C56834"/>
    <w:rsid w:val="00C63748"/>
    <w:rsid w:val="00C6446B"/>
    <w:rsid w:val="00CD23E9"/>
    <w:rsid w:val="00D13B0D"/>
    <w:rsid w:val="00D503DB"/>
    <w:rsid w:val="00DA719C"/>
    <w:rsid w:val="00DD7667"/>
    <w:rsid w:val="00DF06CE"/>
    <w:rsid w:val="00E32891"/>
    <w:rsid w:val="00E80C37"/>
    <w:rsid w:val="00E8643D"/>
    <w:rsid w:val="00EC5578"/>
    <w:rsid w:val="00ED4BEF"/>
    <w:rsid w:val="00ED6306"/>
    <w:rsid w:val="00ED6625"/>
    <w:rsid w:val="00EE2B51"/>
    <w:rsid w:val="00F40B57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table" w:styleId="TableGrid">
    <w:name w:val="Table Grid"/>
    <w:basedOn w:val="TableNormal"/>
    <w:uiPriority w:val="59"/>
    <w:rsid w:val="00E3289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10</cp:revision>
  <cp:lastPrinted>2019-06-05T10:43:00Z</cp:lastPrinted>
  <dcterms:created xsi:type="dcterms:W3CDTF">2019-12-17T12:29:00Z</dcterms:created>
  <dcterms:modified xsi:type="dcterms:W3CDTF">2020-03-13T11:28:00Z</dcterms:modified>
</cp:coreProperties>
</file>